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-47625</wp:posOffset>
                </wp:positionH>
                <wp:positionV relativeFrom="paragraph">
                  <wp:posOffset>-86360</wp:posOffset>
                </wp:positionV>
                <wp:extent cx="9509760" cy="272478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0" cy="27247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" w:tblpY="-136" w:tblpYSpec="" w:topFromText="0" w:vertAnchor="text"/>
                              <w:tblW w:w="14976" w:type="dxa"/>
                              <w:jc w:val="left"/>
                              <w:tblInd w:w="7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7426"/>
                              <w:gridCol w:w="7549"/>
                            </w:tblGrid>
                            <w:tr>
                              <w:trPr>
                                <w:trHeight w:val="2263" w:hRule="atLeast"/>
                              </w:trPr>
                              <w:tc>
                                <w:tcPr>
                                  <w:tcW w:w="7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Je prépare ma dictée du vendredi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Un drôle de poulet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</w:pP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>Le perroquet suiv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ait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le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mouvement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du chat avec inquiétude : il hériss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ait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se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plume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i w:val="false"/>
                                      <w:iCs w:val="false"/>
                                      <w:sz w:val="28"/>
                                      <w:szCs w:val="28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car il se sent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ait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en danger.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</w:pP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single"/>
                                    </w:rPr>
                                    <w:t>En effet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>, le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yeu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x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du chat fix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aient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l'oiseau, comme s'il se dis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  <w:u w:val="none"/>
                                    </w:rPr>
                                    <w:t>ait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 :  «  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single"/>
                                    </w:rPr>
                                    <w:t>Quoique</w:t>
                                  </w:r>
                                  <w:r>
                                    <w:rPr>
                                      <w:rFonts w:cs="Times New Roman" w:ascii="Comic Sans MS" w:hAnsi="Comic Sans MS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vert, ce poulet doit être délicieux ! ». </w:t>
                                  </w:r>
                                </w:p>
                              </w:tc>
                              <w:tc>
                                <w:tcPr>
                                  <w:tcW w:w="754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65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single"/>
                                    </w:rPr>
                                    <w:t>Connaissances à maîtriser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none"/>
                                    </w:rPr>
                                    <w:t>terminaisons de l'imparfait : -ais, ais, -ait, ions, iez, -aient.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none"/>
                                    </w:rPr>
                                    <w:t>Accord sujet/verbe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none"/>
                                    </w:rPr>
                                    <w:t>Accords pluriels dans le groupe nominal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none"/>
                                    </w:rPr>
                                    <w:t>mots invariables : en effet, comme, quoique, car, avec.</w:t>
                                  </w:r>
                                </w:p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  <w:u w:val="none"/>
                                    </w:rPr>
                                    <w:t>mots simples : poulet, drôle, oiseau, chat, yeux , délicieux, danger, plume, mouvement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748.8pt;height:214.55pt;mso-wrap-distance-left:7.05pt;mso-wrap-distance-right:7.05pt;mso-wrap-distance-top:0pt;mso-wrap-distance-bottom:0pt;margin-top:-6.8pt;mso-position-vertical-relative:text;margin-left:-3.7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" w:tblpY="-136" w:tblpYSpec="" w:topFromText="0" w:vertAnchor="text"/>
                        <w:tblW w:w="14976" w:type="dxa"/>
                        <w:jc w:val="left"/>
                        <w:tblInd w:w="7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7426"/>
                        <w:gridCol w:w="7549"/>
                      </w:tblGrid>
                      <w:tr>
                        <w:trPr>
                          <w:trHeight w:val="2263" w:hRule="atLeast"/>
                        </w:trPr>
                        <w:tc>
                          <w:tcPr>
                            <w:tcW w:w="7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single"/>
                              </w:rPr>
                              <w:t>Je prépare ma dictée du vendredi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Un drôle de poulet</w:t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>Le perroquet suiv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ait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le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mouvement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du chat avec inquiétude : il hériss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ait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se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plume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i w:val="false"/>
                                <w:iCs w:val="false"/>
                                <w:sz w:val="28"/>
                                <w:szCs w:val="28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car il se sent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ait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en danger.</w:t>
                            </w:r>
                          </w:p>
                          <w:p>
                            <w:pPr>
                              <w:pStyle w:val="Normal"/>
                              <w:jc w:val="both"/>
                            </w:pP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En effet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>, le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yeu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x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du chat fix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aient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l'oiseau, comme s'il se dis</w:t>
                            </w:r>
                            <w:r>
                              <w:rPr>
                                <w:rFonts w:cs="Times New Roman" w:ascii="Comic Sans MS" w:hAnsi="Comic Sans MS"/>
                                <w:b/>
                                <w:bCs/>
                                <w:sz w:val="28"/>
                                <w:szCs w:val="28"/>
                                <w:u w:val="none"/>
                              </w:rPr>
                              <w:t>ait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 :  «  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Quoique</w:t>
                            </w:r>
                            <w:r>
                              <w:rPr>
                                <w:rFonts w:cs="Times New Roman" w:ascii="Comic Sans MS" w:hAnsi="Comic Sans MS"/>
                                <w:sz w:val="28"/>
                                <w:szCs w:val="28"/>
                                <w:u w:val="none"/>
                              </w:rPr>
                              <w:t xml:space="preserve"> vert, ce poulet doit être délicieux ! ». </w:t>
                            </w:r>
                          </w:p>
                        </w:tc>
                        <w:tc>
                          <w:tcPr>
                            <w:tcW w:w="754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65" w:type="dxa"/>
                            </w:tcMar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single"/>
                              </w:rPr>
                              <w:t>Connaissances à maîtriser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none"/>
                              </w:rPr>
                              <w:t>terminaisons de l'imparfait : -ais, ais, -ait, ions, iez, -aient.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none"/>
                              </w:rPr>
                              <w:t>Accord sujet/verbe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none"/>
                              </w:rPr>
                              <w:t>Accords pluriels dans le groupe nominal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none"/>
                              </w:rPr>
                              <w:t>mots invariables : en effet, comme, quoique, car, avec.</w:t>
                            </w:r>
                          </w:p>
                          <w:p>
                            <w:pPr>
                              <w:pStyle w:val="Normal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  <w:u w:val="none"/>
                              </w:rPr>
                              <w:t>mots simples : poulet, drôle, oiseau, chat, yeux , délicieux, danger, plume, mouvement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2316" w:leader="none"/>
        </w:tabs>
        <w:rPr>
          <w:rFonts w:ascii="Calibri" w:hAnsi="Calibri" w:eastAsia="PMingLiU" w:cs="Times New Roman"/>
          <w:lang w:eastAsia="zh-TW"/>
        </w:rPr>
      </w:pPr>
      <w:r>
        <w:rPr>
          <w:rFonts w:cs="Times New Roman"/>
        </w:rPr>
      </w:r>
      <w:r/>
    </w:p>
    <w:p>
      <w:pPr>
        <w:pStyle w:val="Normal"/>
        <w:tabs>
          <w:tab w:val="left" w:pos="1176" w:leader="none"/>
        </w:tabs>
        <w:spacing w:before="0" w:after="0"/>
        <w:rPr>
          <w:rFonts w:ascii="Calibri" w:hAnsi="Calibri" w:eastAsia="PMingLiU" w:cs="Calibri"/>
          <w:lang w:eastAsia="zh-TW"/>
        </w:rPr>
      </w:pPr>
      <w:r>
        <w:rPr/>
        <w:tab/>
      </w:r>
      <w:r/>
    </w:p>
    <w:p>
      <w:pPr>
        <w:pStyle w:val="Normal"/>
        <w:tabs>
          <w:tab w:val="left" w:pos="1176" w:leader="none"/>
        </w:tabs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tabs>
          <w:tab w:val="left" w:pos="1176" w:leader="none"/>
        </w:tabs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tabs>
          <w:tab w:val="left" w:pos="1176" w:leader="none"/>
        </w:tabs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tabs>
          <w:tab w:val="left" w:pos="1176" w:leader="none"/>
        </w:tabs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p>
      <w:pPr>
        <w:pStyle w:val="Normal"/>
        <w:tabs>
          <w:tab w:val="left" w:pos="1176" w:leader="none"/>
        </w:tabs>
        <w:spacing w:before="0" w:after="0"/>
        <w:rPr>
          <w:sz w:val="28"/>
          <w:sz w:val="28"/>
          <w:szCs w:val="28"/>
          <w:rFonts w:ascii="Calibri" w:hAnsi="Calibri" w:eastAsia="PMingLiU" w:cs="Calibri"/>
          <w:lang w:eastAsia="zh-TW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  <w:rPr>
          <w:rFonts w:ascii="Calibri" w:hAnsi="Calibri" w:eastAsia="PMingLiU" w:cs="Calibri"/>
          <w:lang w:eastAsia="zh-TW"/>
        </w:rPr>
      </w:pPr>
      <w:r>
        <w:rPr/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12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PMingLiU" w:cs="Calibri" w:asciiTheme="minorHAnsi" w:hAnsiTheme="minorHAnsi"/>
      <w:color w:val="auto"/>
      <w:sz w:val="22"/>
      <w:szCs w:val="22"/>
      <w:lang w:eastAsia="zh-TW" w:val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Application>LibreOffice/4.3.6.2$Windows_x86 LibreOffice_project/d50a87b2e514536ed401c18000dad4660b6a169e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2015-11-08T15:27:00Z</dcterms:created>
  <dc:creator>utilisateur</dc:creator>
  <dc:language>fr-FR</dc:language>
  <dcterms:modified xsi:type="dcterms:W3CDTF">2016-02-12T15:18:21Z</dcterms:modified>
  <cp:revision>4</cp:revision>
</cp:coreProperties>
</file>